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12122" w:type="dxa"/>
        <w:tblInd w:w="0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6030"/>
        <w:gridCol w:w="6039"/>
        <w:gridCol w:w="53"/>
      </w:tblGrid>
      <w:tr w14:paraId="61D85036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212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19D24D">
            <w:pPr>
              <w:spacing w:after="0" w:line="240" w:lineRule="auto"/>
            </w:pPr>
            <w:r>
              <w:rPr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1470025</wp:posOffset>
                      </wp:positionV>
                      <wp:extent cx="2755900" cy="1457325"/>
                      <wp:effectExtent l="0" t="0" r="25399" b="28575"/>
                      <wp:wrapNone/>
                      <wp:docPr id="1" name="Polje z besedilom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55901" cy="1457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45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txbx>
                              <w:txbxContent>
                                <w:p w14:paraId="5984A6B8">
                                  <w:pPr>
                                    <w:shd w:val="clear" w:color="auto" w:fill="4BACC6"/>
                                    <w:jc w:val="center"/>
                                    <w:rPr>
                                      <w:rFonts w:cs="Calibri"/>
                                      <w:b/>
                                      <w:i/>
                                      <w:color w:val="FFFFFF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i/>
                                      <w:color w:val="FFFFFF"/>
                                      <w:sz w:val="40"/>
                                      <w:szCs w:val="40"/>
                                    </w:rPr>
                                    <w:t xml:space="preserve">SPROSTITEV </w:t>
                                  </w:r>
                                </w:p>
                                <w:p w14:paraId="528C9650">
                                  <w:pPr>
                                    <w:shd w:val="clear" w:color="auto" w:fill="4BACC6"/>
                                    <w:jc w:val="center"/>
                                    <w:rPr>
                                      <w:rFonts w:cs="Calibri"/>
                                      <w:b/>
                                      <w:i/>
                                      <w:color w:val="FFFFFF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i/>
                                      <w:color w:val="FFFFFF"/>
                                      <w:sz w:val="28"/>
                                      <w:szCs w:val="28"/>
                                    </w:rPr>
                                    <w:t>Z ZVOKOM</w:t>
                                  </w:r>
                                </w:p>
                                <w:p w14:paraId="5F7B6D5A">
                                  <w:pPr>
                                    <w:shd w:val="clear" w:color="auto" w:fill="4BACC6"/>
                                    <w:jc w:val="center"/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i/>
                                      <w:color w:val="FFFFFF"/>
                                      <w:sz w:val="52"/>
                                      <w:szCs w:val="52"/>
                                    </w:rPr>
                                    <w:t>OM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 anchorCtr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Polje z besedilom 5" o:spid="_x0000_s1026" o:spt="202" type="#_x0000_t202" style="position:absolute;left:0pt;margin-left:13.5pt;margin-top:115.75pt;height:114.75pt;width:217pt;z-index:251659264;mso-width-relative:page;mso-height-relative:page;" fillcolor="#FFFFFF" filled="t" stroked="t" coordsize="21600,21600" o:gfxdata="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A2zddNYAAAAKAQAADwAAAAAAAAABACAAAAAiAAAA&#10;ZHJzL2Rvd25yZXYueG1sUEsBAhQAFAAAAAgAh07iQElveewJAgAANgQAAA4AAAAAAAAAAQAgAAAA&#10;JQEAAGRycy9lMm9Eb2MueG1sUEsFBgAAAAAGAAYAWQEAAKAFAAAAAA==&#10;">
                      <v:fill on="t" focussize="0,0"/>
                      <v:stroke weight="0.499606299212598pt" color="#000000" joinstyle="round"/>
                      <v:imagedata o:title=""/>
                      <o:lock v:ext="edit" aspectratio="f"/>
                      <v:textbox>
                        <w:txbxContent>
                          <w:p w14:paraId="5984A6B8">
                            <w:pPr>
                              <w:shd w:val="clear" w:color="auto" w:fill="4BACC6"/>
                              <w:jc w:val="center"/>
                              <w:rPr>
                                <w:rFonts w:cs="Calibri"/>
                                <w:b/>
                                <w:i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i/>
                                <w:color w:val="FFFFFF"/>
                                <w:sz w:val="40"/>
                                <w:szCs w:val="40"/>
                              </w:rPr>
                              <w:t xml:space="preserve">SPROSTITEV </w:t>
                            </w:r>
                          </w:p>
                          <w:p w14:paraId="528C9650">
                            <w:pPr>
                              <w:shd w:val="clear" w:color="auto" w:fill="4BACC6"/>
                              <w:jc w:val="center"/>
                              <w:rPr>
                                <w:rFonts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Z ZVOKOM</w:t>
                            </w:r>
                          </w:p>
                          <w:p w14:paraId="5F7B6D5A">
                            <w:pPr>
                              <w:shd w:val="clear" w:color="auto" w:fill="4BACC6"/>
                              <w:jc w:val="center"/>
                            </w:pPr>
                            <w:r>
                              <w:rPr>
                                <w:rFonts w:cs="Calibri"/>
                                <w:b/>
                                <w:i/>
                                <w:color w:val="FFFFFF"/>
                                <w:sz w:val="52"/>
                                <w:szCs w:val="52"/>
                              </w:rPr>
                              <w:t>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eastAsia="sl-SI"/>
              </w:rPr>
              <w:drawing>
                <wp:inline distT="0" distB="0" distL="0" distR="0">
                  <wp:extent cx="7574915" cy="3928745"/>
                  <wp:effectExtent l="0" t="0" r="6983" b="0"/>
                  <wp:docPr id="2" name="Slika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/>
                          <pic:cNvPicPr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917" cy="3928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88427C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5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71357B">
            <w:pPr>
              <w:shd w:val="clear" w:color="auto" w:fill="DBE5F1"/>
              <w:spacing w:after="0" w:line="240" w:lineRule="auto"/>
            </w:pPr>
          </w:p>
          <w:p w14:paraId="77E7AC1E">
            <w:pPr>
              <w:shd w:val="clear" w:color="auto" w:fill="DBE5F1"/>
              <w:spacing w:after="0" w:line="240" w:lineRule="auto"/>
            </w:pPr>
          </w:p>
          <w:p w14:paraId="25168D88">
            <w:pPr>
              <w:shd w:val="clear" w:color="auto" w:fill="DBE5F1"/>
              <w:spacing w:after="0" w:line="240" w:lineRule="auto"/>
              <w:jc w:val="center"/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VABLJENI NA BREZPLAČNO PREDSTAVITEV</w:t>
            </w:r>
          </w:p>
          <w:p w14:paraId="58610F1E">
            <w:pPr>
              <w:shd w:val="clear" w:color="auto" w:fill="DBE5F1"/>
              <w:spacing w:after="0" w:line="240" w:lineRule="auto"/>
              <w:jc w:val="center"/>
              <w:rPr>
                <w:b/>
                <w:color w:val="002060"/>
                <w:sz w:val="28"/>
                <w:szCs w:val="28"/>
              </w:rPr>
            </w:pPr>
          </w:p>
          <w:p w14:paraId="479C8C90">
            <w:pPr>
              <w:shd w:val="clear" w:color="auto" w:fill="DBE5F1"/>
              <w:spacing w:after="0" w:line="240" w:lineRule="auto"/>
              <w:jc w:val="center"/>
              <w:rPr>
                <w:b/>
                <w:color w:val="002060"/>
                <w:sz w:val="28"/>
                <w:szCs w:val="28"/>
              </w:rPr>
            </w:pPr>
          </w:p>
          <w:p w14:paraId="469339FF">
            <w:pPr>
              <w:shd w:val="clear" w:color="auto" w:fill="DBE5F1"/>
              <w:spacing w:after="0" w:line="240" w:lineRule="auto"/>
              <w:jc w:val="center"/>
              <w:rPr>
                <w:b/>
                <w:color w:val="002060"/>
                <w:sz w:val="36"/>
                <w:szCs w:val="36"/>
              </w:rPr>
            </w:pPr>
            <w:r>
              <w:rPr>
                <w:b/>
                <w:color w:val="002060"/>
                <w:sz w:val="36"/>
                <w:szCs w:val="36"/>
              </w:rPr>
              <w:t>OM CHANTING</w:t>
            </w:r>
          </w:p>
          <w:p w14:paraId="3D9A70FA">
            <w:pPr>
              <w:shd w:val="clear" w:color="auto" w:fill="DBE5F1"/>
              <w:spacing w:after="0" w:line="240" w:lineRule="auto"/>
              <w:jc w:val="center"/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(izvaja se sede na stolu)</w:t>
            </w:r>
          </w:p>
          <w:p w14:paraId="1230C87C">
            <w:pPr>
              <w:shd w:val="clear" w:color="auto" w:fill="DBE5F1"/>
              <w:spacing w:after="0" w:line="240" w:lineRule="auto"/>
              <w:jc w:val="center"/>
              <w:rPr>
                <w:b/>
                <w:color w:val="002060"/>
                <w:sz w:val="28"/>
                <w:szCs w:val="28"/>
              </w:rPr>
            </w:pPr>
          </w:p>
          <w:p w14:paraId="53CCBB6B">
            <w:pPr>
              <w:shd w:val="clear" w:color="auto" w:fill="DBE5F1"/>
              <w:spacing w:after="0" w:line="240" w:lineRule="auto"/>
              <w:jc w:val="center"/>
              <w:rPr>
                <w:b/>
                <w:color w:val="002060"/>
                <w:sz w:val="28"/>
                <w:szCs w:val="28"/>
              </w:rPr>
            </w:pPr>
          </w:p>
          <w:p w14:paraId="14B7C735">
            <w:pPr>
              <w:shd w:val="clear" w:color="auto" w:fill="DBE5F1"/>
              <w:spacing w:after="0" w:line="240" w:lineRule="auto"/>
              <w:jc w:val="center"/>
              <w:rPr>
                <w:color w:val="002060"/>
                <w:sz w:val="32"/>
                <w:szCs w:val="32"/>
              </w:rPr>
            </w:pPr>
            <w:r>
              <w:rPr>
                <w:color w:val="002060"/>
                <w:sz w:val="32"/>
                <w:szCs w:val="32"/>
              </w:rPr>
              <w:t xml:space="preserve">ZVOK OM je prvotni zvok vesolja in </w:t>
            </w:r>
          </w:p>
          <w:p w14:paraId="6AFFDB0F">
            <w:pPr>
              <w:shd w:val="clear" w:color="auto" w:fill="DBE5F1"/>
              <w:spacing w:after="0" w:line="240" w:lineRule="auto"/>
              <w:jc w:val="center"/>
              <w:rPr>
                <w:color w:val="002060"/>
                <w:sz w:val="32"/>
                <w:szCs w:val="32"/>
              </w:rPr>
            </w:pPr>
            <w:r>
              <w:rPr>
                <w:color w:val="002060"/>
                <w:sz w:val="32"/>
                <w:szCs w:val="32"/>
              </w:rPr>
              <w:t>vibracija vsakega od nas.</w:t>
            </w:r>
          </w:p>
          <w:p w14:paraId="43CA9426">
            <w:pPr>
              <w:shd w:val="clear" w:color="auto" w:fill="DBE5F1"/>
              <w:tabs>
                <w:tab w:val="left" w:pos="2448"/>
              </w:tabs>
              <w:spacing w:after="0" w:line="240" w:lineRule="auto"/>
              <w:rPr>
                <w:color w:val="002060"/>
                <w:sz w:val="32"/>
                <w:szCs w:val="32"/>
              </w:rPr>
            </w:pPr>
            <w:r>
              <w:rPr>
                <w:color w:val="002060"/>
                <w:sz w:val="32"/>
                <w:szCs w:val="32"/>
              </w:rPr>
              <w:tab/>
            </w:r>
          </w:p>
          <w:p w14:paraId="11F68E40">
            <w:pPr>
              <w:shd w:val="clear" w:color="auto" w:fill="DBE5F1"/>
              <w:spacing w:after="0" w:line="240" w:lineRule="auto"/>
              <w:jc w:val="center"/>
              <w:rPr>
                <w:color w:val="002060"/>
                <w:sz w:val="32"/>
                <w:szCs w:val="32"/>
              </w:rPr>
            </w:pPr>
            <w:r>
              <w:rPr>
                <w:color w:val="002060"/>
                <w:sz w:val="32"/>
                <w:szCs w:val="32"/>
              </w:rPr>
              <w:t xml:space="preserve">OM CHANTING </w:t>
            </w:r>
          </w:p>
          <w:p w14:paraId="74D43E26">
            <w:pPr>
              <w:shd w:val="clear" w:color="auto" w:fill="DBE5F1"/>
              <w:spacing w:after="0" w:line="240" w:lineRule="auto"/>
              <w:jc w:val="center"/>
              <w:rPr>
                <w:color w:val="002060"/>
                <w:sz w:val="32"/>
                <w:szCs w:val="32"/>
              </w:rPr>
            </w:pPr>
            <w:r>
              <w:rPr>
                <w:color w:val="002060"/>
                <w:sz w:val="32"/>
                <w:szCs w:val="32"/>
              </w:rPr>
              <w:t xml:space="preserve">je brezplačna skupinska vadba, </w:t>
            </w:r>
          </w:p>
          <w:p w14:paraId="4B7EBA9C">
            <w:pPr>
              <w:shd w:val="clear" w:color="auto" w:fill="DBE5F1"/>
              <w:spacing w:after="0" w:line="240" w:lineRule="auto"/>
              <w:jc w:val="center"/>
              <w:rPr>
                <w:color w:val="002060"/>
                <w:sz w:val="32"/>
                <w:szCs w:val="32"/>
              </w:rPr>
            </w:pPr>
            <w:r>
              <w:rPr>
                <w:color w:val="002060"/>
                <w:sz w:val="32"/>
                <w:szCs w:val="32"/>
              </w:rPr>
              <w:t>primerna za vse generacije.</w:t>
            </w:r>
          </w:p>
          <w:p w14:paraId="007553F6">
            <w:pPr>
              <w:shd w:val="clear" w:color="auto" w:fill="DBE5F1"/>
              <w:spacing w:after="0" w:line="240" w:lineRule="auto"/>
              <w:jc w:val="center"/>
              <w:rPr>
                <w:color w:val="002060"/>
                <w:sz w:val="32"/>
                <w:szCs w:val="32"/>
              </w:rPr>
            </w:pPr>
          </w:p>
          <w:p w14:paraId="5443AD26">
            <w:pPr>
              <w:shd w:val="clear" w:color="auto" w:fill="DBE5F1"/>
              <w:spacing w:after="0" w:line="240" w:lineRule="auto"/>
              <w:jc w:val="center"/>
              <w:rPr>
                <w:color w:val="002060"/>
                <w:sz w:val="32"/>
                <w:szCs w:val="32"/>
              </w:rPr>
            </w:pPr>
            <w:r>
              <w:rPr>
                <w:color w:val="002060"/>
                <w:sz w:val="32"/>
                <w:szCs w:val="32"/>
              </w:rPr>
              <w:t>S pozornostjo na dihanju in</w:t>
            </w:r>
          </w:p>
          <w:p w14:paraId="13A9A5AE">
            <w:pPr>
              <w:shd w:val="clear" w:color="auto" w:fill="DBE5F1"/>
              <w:spacing w:after="0" w:line="240" w:lineRule="auto"/>
              <w:jc w:val="center"/>
              <w:rPr>
                <w:color w:val="002060"/>
                <w:sz w:val="32"/>
                <w:szCs w:val="32"/>
              </w:rPr>
            </w:pPr>
            <w:r>
              <w:rPr>
                <w:color w:val="002060"/>
                <w:sz w:val="32"/>
                <w:szCs w:val="32"/>
              </w:rPr>
              <w:t xml:space="preserve">izgovarjanjem besede OM, </w:t>
            </w:r>
          </w:p>
          <w:p w14:paraId="2AFD3832">
            <w:pPr>
              <w:shd w:val="clear" w:color="auto" w:fill="DBE5F1"/>
              <w:spacing w:after="0" w:line="240" w:lineRule="auto"/>
              <w:jc w:val="center"/>
              <w:rPr>
                <w:color w:val="002060"/>
                <w:sz w:val="32"/>
                <w:szCs w:val="32"/>
              </w:rPr>
            </w:pPr>
            <w:r>
              <w:rPr>
                <w:color w:val="002060"/>
                <w:sz w:val="32"/>
                <w:szCs w:val="32"/>
              </w:rPr>
              <w:t xml:space="preserve">OM CHANTING podpira </w:t>
            </w:r>
          </w:p>
          <w:p w14:paraId="3B28E7B5">
            <w:pPr>
              <w:shd w:val="clear" w:color="auto" w:fill="DBE5F1"/>
              <w:spacing w:after="0" w:line="240" w:lineRule="auto"/>
              <w:jc w:val="center"/>
              <w:rPr>
                <w:color w:val="002060"/>
                <w:sz w:val="32"/>
                <w:szCs w:val="32"/>
              </w:rPr>
            </w:pPr>
            <w:r>
              <w:rPr>
                <w:color w:val="002060"/>
                <w:sz w:val="32"/>
                <w:szCs w:val="32"/>
              </w:rPr>
              <w:t xml:space="preserve">čustveno, duševno in fizično zdravje </w:t>
            </w:r>
          </w:p>
          <w:p w14:paraId="67887524">
            <w:pPr>
              <w:shd w:val="clear" w:color="auto" w:fill="DBE5F1"/>
              <w:spacing w:after="0" w:line="240" w:lineRule="auto"/>
              <w:jc w:val="center"/>
            </w:pPr>
            <w:r>
              <w:rPr>
                <w:color w:val="002060"/>
                <w:sz w:val="32"/>
                <w:szCs w:val="32"/>
              </w:rPr>
              <w:t>ter pozitivno vpliva tudi na okolico</w:t>
            </w:r>
            <w:r>
              <w:rPr>
                <w:color w:val="002060"/>
                <w:sz w:val="28"/>
                <w:szCs w:val="28"/>
              </w:rPr>
              <w:t>.</w:t>
            </w:r>
          </w:p>
          <w:p w14:paraId="2C73E73A">
            <w:pPr>
              <w:shd w:val="clear" w:color="auto" w:fill="DBE5F1"/>
              <w:spacing w:after="0" w:line="240" w:lineRule="auto"/>
              <w:rPr>
                <w:color w:val="002060"/>
                <w:sz w:val="28"/>
                <w:szCs w:val="28"/>
              </w:rPr>
            </w:pPr>
          </w:p>
          <w:p w14:paraId="705D0F2E">
            <w:pPr>
              <w:shd w:val="clear" w:color="auto" w:fill="DBE5F1"/>
              <w:spacing w:after="0" w:line="240" w:lineRule="auto"/>
              <w:rPr>
                <w:color w:val="002060"/>
                <w:sz w:val="28"/>
                <w:szCs w:val="28"/>
              </w:rPr>
            </w:pPr>
          </w:p>
          <w:p w14:paraId="0B462B71">
            <w:pPr>
              <w:shd w:val="clear" w:color="auto" w:fill="DBE5F1"/>
              <w:spacing w:after="0" w:line="240" w:lineRule="auto"/>
              <w:jc w:val="center"/>
              <w:rPr>
                <w:b/>
                <w:color w:val="002060"/>
                <w:sz w:val="36"/>
                <w:szCs w:val="36"/>
              </w:rPr>
            </w:pPr>
            <w:r>
              <w:rPr>
                <w:b/>
                <w:color w:val="002060"/>
                <w:sz w:val="36"/>
                <w:szCs w:val="36"/>
              </w:rPr>
              <w:t xml:space="preserve">ZA SPROSTITEV, </w:t>
            </w:r>
          </w:p>
          <w:p w14:paraId="47C160AA">
            <w:pPr>
              <w:shd w:val="clear" w:color="auto" w:fill="DBE5F1"/>
              <w:spacing w:after="0" w:line="240" w:lineRule="auto"/>
              <w:jc w:val="center"/>
              <w:rPr>
                <w:b/>
                <w:color w:val="002060"/>
                <w:sz w:val="36"/>
                <w:szCs w:val="36"/>
              </w:rPr>
            </w:pPr>
            <w:r>
              <w:rPr>
                <w:b/>
                <w:color w:val="002060"/>
                <w:sz w:val="36"/>
                <w:szCs w:val="36"/>
              </w:rPr>
              <w:t>NOTRANJI MIR</w:t>
            </w:r>
          </w:p>
          <w:p w14:paraId="33FA2D84">
            <w:pPr>
              <w:shd w:val="clear" w:color="auto" w:fill="DBE5F1"/>
              <w:spacing w:after="0" w:line="240" w:lineRule="auto"/>
              <w:jc w:val="center"/>
              <w:rPr>
                <w:b/>
                <w:color w:val="002060"/>
                <w:sz w:val="36"/>
                <w:szCs w:val="36"/>
              </w:rPr>
            </w:pPr>
            <w:r>
              <w:rPr>
                <w:b/>
                <w:color w:val="002060"/>
                <w:sz w:val="36"/>
                <w:szCs w:val="36"/>
              </w:rPr>
              <w:t xml:space="preserve"> IN DOBRO POČUTJE.</w:t>
            </w:r>
          </w:p>
          <w:p w14:paraId="411649F2">
            <w:pPr>
              <w:shd w:val="clear" w:color="auto" w:fill="DBE5F1"/>
              <w:spacing w:after="0" w:line="240" w:lineRule="auto"/>
              <w:jc w:val="center"/>
              <w:rPr>
                <w:b/>
                <w:color w:val="002060"/>
                <w:sz w:val="36"/>
                <w:szCs w:val="36"/>
              </w:rPr>
            </w:pPr>
          </w:p>
          <w:p w14:paraId="0A256BDE">
            <w:pPr>
              <w:shd w:val="clear" w:color="auto" w:fill="DBE5F1"/>
              <w:spacing w:after="0" w:line="240" w:lineRule="auto"/>
              <w:jc w:val="center"/>
              <w:rPr>
                <w:b/>
                <w:color w:val="002060"/>
                <w:sz w:val="36"/>
                <w:szCs w:val="36"/>
              </w:rPr>
            </w:pPr>
          </w:p>
          <w:p w14:paraId="0CA0DB7B">
            <w:pPr>
              <w:tabs>
                <w:tab w:val="left" w:pos="1563"/>
              </w:tabs>
              <w:spacing w:after="0" w:line="240" w:lineRule="auto"/>
            </w:pPr>
          </w:p>
        </w:tc>
        <w:tc>
          <w:tcPr>
            <w:tcW w:w="6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4B4300">
            <w:pPr>
              <w:shd w:val="clear" w:color="auto" w:fill="DBE5F1"/>
              <w:spacing w:after="0" w:line="240" w:lineRule="auto"/>
              <w:jc w:val="center"/>
              <w:rPr>
                <w:b/>
                <w:color w:val="002060"/>
                <w:sz w:val="28"/>
                <w:szCs w:val="28"/>
              </w:rPr>
            </w:pPr>
          </w:p>
          <w:p w14:paraId="6DE6D051">
            <w:pPr>
              <w:shd w:val="clear" w:color="auto" w:fill="DBE5F1"/>
              <w:spacing w:after="0" w:line="240" w:lineRule="auto"/>
              <w:jc w:val="center"/>
              <w:rPr>
                <w:b/>
                <w:color w:val="002060"/>
                <w:sz w:val="28"/>
                <w:szCs w:val="28"/>
              </w:rPr>
            </w:pPr>
          </w:p>
          <w:p w14:paraId="161ABFF7">
            <w:pPr>
              <w:shd w:val="clear" w:color="auto" w:fill="DBE5F1"/>
              <w:spacing w:after="0" w:line="240" w:lineRule="auto"/>
              <w:jc w:val="center"/>
              <w:rPr>
                <w:b/>
                <w:bCs w:val="0"/>
                <w:color w:val="002060"/>
                <w:sz w:val="28"/>
                <w:szCs w:val="28"/>
                <w:shd w:val="clear" w:fill="DBE5F1"/>
                <w:lang w:val="sl"/>
              </w:rPr>
            </w:pPr>
            <w:r>
              <w:rPr>
                <w:b/>
                <w:color w:val="002060"/>
                <w:sz w:val="28"/>
                <w:szCs w:val="28"/>
              </w:rPr>
              <w:t>KRAJ DOGODKA:</w:t>
            </w:r>
          </w:p>
          <w:p w14:paraId="14202EAF">
            <w:pPr>
              <w:keepNext w:val="0"/>
              <w:keepLines w:val="0"/>
              <w:widowControl/>
              <w:suppressLineNumbers w:val="0"/>
              <w:shd w:val="clear" w:fill="DBE5F1"/>
              <w:suppressAutoHyphens/>
              <w:autoSpaceDE/>
              <w:autoSpaceDN w:val="0"/>
              <w:spacing w:before="0" w:beforeAutospacing="0" w:after="0" w:afterAutospacing="0" w:line="240" w:lineRule="auto"/>
              <w:ind w:left="0" w:right="0"/>
              <w:jc w:val="center"/>
              <w:rPr>
                <w:b/>
                <w:bCs/>
                <w:color w:val="002060"/>
                <w:sz w:val="28"/>
                <w:szCs w:val="28"/>
                <w:shd w:val="clear" w:fill="DBE5F1"/>
                <w:lang w:val="sl"/>
              </w:rPr>
            </w:pPr>
            <w:r>
              <w:rPr>
                <w:rFonts w:ascii="Calibri" w:hAnsi="Calibri" w:eastAsia="Calibri" w:cs="Times New Roman"/>
                <w:b/>
                <w:bCs/>
                <w:color w:val="002060"/>
                <w:kern w:val="0"/>
                <w:sz w:val="28"/>
                <w:szCs w:val="28"/>
                <w:shd w:val="clear" w:fill="DBE5F1"/>
                <w:lang w:val="sl" w:eastAsia="zh-CN" w:bidi="ar"/>
              </w:rPr>
              <w:t>Center Ivana Hribarja</w:t>
            </w:r>
          </w:p>
          <w:p w14:paraId="01CC1CD1">
            <w:pPr>
              <w:keepNext w:val="0"/>
              <w:keepLines w:val="0"/>
              <w:widowControl/>
              <w:suppressLineNumbers w:val="0"/>
              <w:shd w:val="clear" w:fill="DBE5F1"/>
              <w:suppressAutoHyphens/>
              <w:autoSpaceDE/>
              <w:autoSpaceDN w:val="0"/>
              <w:spacing w:before="0" w:beforeAutospacing="0" w:after="0" w:afterAutospacing="0" w:line="240" w:lineRule="auto"/>
              <w:ind w:left="0" w:right="0"/>
              <w:jc w:val="center"/>
              <w:rPr>
                <w:color w:val="002060"/>
                <w:sz w:val="28"/>
                <w:szCs w:val="28"/>
                <w:shd w:val="clear" w:fill="DBE5F1"/>
                <w:lang w:val="sl"/>
              </w:rPr>
            </w:pPr>
            <w:r>
              <w:rPr>
                <w:rFonts w:ascii="Calibri" w:hAnsi="Calibri" w:eastAsia="Calibri" w:cs="Times New Roman"/>
                <w:color w:val="002060"/>
                <w:kern w:val="0"/>
                <w:sz w:val="28"/>
                <w:szCs w:val="28"/>
                <w:shd w:val="clear" w:fill="DBE5F1"/>
                <w:lang w:val="sl" w:eastAsia="zh-CN" w:bidi="ar"/>
              </w:rPr>
              <w:t>(Dvorana Marjance Ručigaj)</w:t>
            </w:r>
          </w:p>
          <w:p w14:paraId="238270E3">
            <w:pPr>
              <w:keepNext w:val="0"/>
              <w:keepLines w:val="0"/>
              <w:widowControl/>
              <w:suppressLineNumbers w:val="0"/>
              <w:shd w:val="clear" w:fill="DBE5F1"/>
              <w:suppressAutoHyphens/>
              <w:autoSpaceDE/>
              <w:autoSpaceDN w:val="0"/>
              <w:spacing w:before="0" w:beforeAutospacing="0" w:after="0" w:afterAutospacing="0" w:line="240" w:lineRule="auto"/>
              <w:ind w:left="0" w:right="0"/>
              <w:jc w:val="center"/>
              <w:rPr>
                <w:color w:val="002060"/>
                <w:sz w:val="28"/>
                <w:szCs w:val="28"/>
                <w:shd w:val="clear" w:fill="DBE5F1"/>
                <w:lang w:val="sl"/>
              </w:rPr>
            </w:pPr>
            <w:r>
              <w:rPr>
                <w:rFonts w:ascii="Calibri" w:hAnsi="Calibri" w:eastAsia="Calibri" w:cs="Times New Roman"/>
                <w:color w:val="002060"/>
                <w:kern w:val="0"/>
                <w:sz w:val="28"/>
                <w:szCs w:val="28"/>
                <w:shd w:val="clear" w:fill="DBE5F1"/>
                <w:lang w:val="sl" w:eastAsia="zh-CN" w:bidi="ar"/>
              </w:rPr>
              <w:t>Ljubljanska cesta 12f, Trzin</w:t>
            </w:r>
          </w:p>
          <w:p w14:paraId="76EFC8E9">
            <w:pPr>
              <w:keepNext w:val="0"/>
              <w:keepLines w:val="0"/>
              <w:widowControl/>
              <w:suppressLineNumbers w:val="0"/>
              <w:shd w:val="clear" w:fill="DBE5F1"/>
              <w:suppressAutoHyphens/>
              <w:autoSpaceDE/>
              <w:autoSpaceDN w:val="0"/>
              <w:spacing w:before="0" w:beforeAutospacing="0" w:after="0" w:afterAutospacing="0" w:line="240" w:lineRule="auto"/>
              <w:ind w:left="0" w:right="0"/>
              <w:jc w:val="center"/>
              <w:rPr>
                <w:color w:val="002060"/>
                <w:sz w:val="28"/>
                <w:szCs w:val="28"/>
                <w:shd w:val="clear" w:fill="DBE5F1"/>
                <w:lang w:val="sl"/>
              </w:rPr>
            </w:pPr>
          </w:p>
          <w:p w14:paraId="3B7794F9">
            <w:pPr>
              <w:keepNext w:val="0"/>
              <w:keepLines w:val="0"/>
              <w:widowControl/>
              <w:suppressLineNumbers w:val="0"/>
              <w:shd w:val="clear" w:fill="DBE5F1"/>
              <w:suppressAutoHyphens/>
              <w:autoSpaceDE/>
              <w:autoSpaceDN w:val="0"/>
              <w:spacing w:before="0" w:beforeAutospacing="0" w:after="0" w:afterAutospacing="0" w:line="240" w:lineRule="auto"/>
              <w:ind w:left="0" w:right="0"/>
              <w:jc w:val="center"/>
              <w:rPr>
                <w:rFonts w:ascii="Calibri" w:hAnsi="Calibri" w:eastAsia="Calibri" w:cs="Times New Roman"/>
                <w:color w:val="002060"/>
                <w:kern w:val="0"/>
                <w:sz w:val="24"/>
                <w:szCs w:val="24"/>
                <w:shd w:val="clear" w:fill="DBE5F1"/>
                <w:lang w:val="sl" w:eastAsia="zh-CN" w:bidi="ar"/>
              </w:rPr>
            </w:pPr>
            <w:r>
              <w:rPr>
                <w:rFonts w:ascii="Calibri" w:hAnsi="Calibri" w:eastAsia="Calibri" w:cs="Times New Roman"/>
                <w:color w:val="002060"/>
                <w:kern w:val="0"/>
                <w:sz w:val="24"/>
                <w:szCs w:val="24"/>
                <w:shd w:val="clear" w:fill="DBE5F1"/>
                <w:lang w:val="sl" w:eastAsia="zh-CN" w:bidi="ar"/>
              </w:rPr>
              <w:t xml:space="preserve">Vhod v dvorano Marjance Ručigaj je </w:t>
            </w:r>
          </w:p>
          <w:p w14:paraId="33B0A0B1">
            <w:pPr>
              <w:keepNext w:val="0"/>
              <w:keepLines w:val="0"/>
              <w:widowControl/>
              <w:suppressLineNumbers w:val="0"/>
              <w:shd w:val="clear" w:fill="DBE5F1"/>
              <w:suppressAutoHyphens/>
              <w:autoSpaceDE/>
              <w:autoSpaceDN w:val="0"/>
              <w:spacing w:before="0" w:beforeAutospacing="0" w:after="0" w:afterAutospacing="0" w:line="240" w:lineRule="auto"/>
              <w:ind w:left="0" w:right="0"/>
              <w:jc w:val="center"/>
              <w:rPr>
                <w:rFonts w:ascii="Calibri" w:hAnsi="Calibri" w:eastAsia="Calibri" w:cs="Times New Roman"/>
                <w:color w:val="002060"/>
                <w:kern w:val="0"/>
                <w:sz w:val="24"/>
                <w:szCs w:val="24"/>
                <w:shd w:val="clear" w:fill="DBE5F1"/>
                <w:lang w:val="sl" w:eastAsia="zh-CN" w:bidi="ar"/>
              </w:rPr>
            </w:pPr>
            <w:r>
              <w:rPr>
                <w:rFonts w:ascii="Calibri" w:hAnsi="Calibri" w:eastAsia="Calibri" w:cs="Times New Roman"/>
                <w:color w:val="002060"/>
                <w:kern w:val="0"/>
                <w:sz w:val="24"/>
                <w:szCs w:val="24"/>
                <w:shd w:val="clear" w:fill="DBE5F1"/>
                <w:lang w:val="sl" w:eastAsia="zh-CN" w:bidi="ar"/>
              </w:rPr>
              <w:t xml:space="preserve">na skrajnem desnem robu polkrožne stavbe </w:t>
            </w:r>
          </w:p>
          <w:p w14:paraId="764CD39C">
            <w:pPr>
              <w:keepNext w:val="0"/>
              <w:keepLines w:val="0"/>
              <w:widowControl/>
              <w:suppressLineNumbers w:val="0"/>
              <w:shd w:val="clear" w:fill="DBE5F1"/>
              <w:suppressAutoHyphens/>
              <w:autoSpaceDE/>
              <w:autoSpaceDN w:val="0"/>
              <w:spacing w:before="0" w:beforeAutospacing="0" w:after="0" w:afterAutospacing="0" w:line="240" w:lineRule="auto"/>
              <w:ind w:left="0" w:right="0"/>
              <w:jc w:val="center"/>
              <w:rPr>
                <w:rFonts w:ascii="Calibri" w:hAnsi="Calibri" w:eastAsia="Calibri" w:cs="Times New Roman"/>
                <w:color w:val="002060"/>
                <w:kern w:val="0"/>
                <w:sz w:val="24"/>
                <w:szCs w:val="24"/>
                <w:shd w:val="clear" w:fill="DBE5F1"/>
                <w:lang w:val="sl" w:eastAsia="zh-CN" w:bidi="ar"/>
              </w:rPr>
            </w:pPr>
            <w:r>
              <w:rPr>
                <w:rFonts w:ascii="Calibri" w:hAnsi="Calibri" w:eastAsia="Calibri" w:cs="Times New Roman"/>
                <w:color w:val="002060"/>
                <w:kern w:val="0"/>
                <w:sz w:val="24"/>
                <w:szCs w:val="24"/>
                <w:shd w:val="clear" w:fill="DBE5F1"/>
                <w:lang w:val="sl" w:eastAsia="zh-CN" w:bidi="ar"/>
              </w:rPr>
              <w:t xml:space="preserve">Centra Ivana Hribarja (CIH), </w:t>
            </w:r>
          </w:p>
          <w:p w14:paraId="3A11A125">
            <w:pPr>
              <w:keepNext w:val="0"/>
              <w:keepLines w:val="0"/>
              <w:widowControl/>
              <w:suppressLineNumbers w:val="0"/>
              <w:shd w:val="clear" w:fill="DBE5F1"/>
              <w:suppressAutoHyphens/>
              <w:autoSpaceDE/>
              <w:autoSpaceDN w:val="0"/>
              <w:spacing w:before="0" w:beforeAutospacing="0" w:after="0" w:afterAutospacing="0" w:line="240" w:lineRule="auto"/>
              <w:ind w:left="0" w:right="0"/>
              <w:jc w:val="center"/>
              <w:rPr>
                <w:color w:val="002060"/>
                <w:sz w:val="24"/>
                <w:szCs w:val="24"/>
                <w:shd w:val="clear" w:fill="DBE5F1"/>
                <w:lang w:val="sl"/>
              </w:rPr>
            </w:pPr>
            <w:r>
              <w:rPr>
                <w:rFonts w:ascii="Calibri" w:hAnsi="Calibri" w:eastAsia="Calibri" w:cs="Times New Roman"/>
                <w:color w:val="002060"/>
                <w:kern w:val="0"/>
                <w:sz w:val="24"/>
                <w:szCs w:val="24"/>
                <w:shd w:val="clear" w:fill="DBE5F1"/>
                <w:lang w:val="sl" w:eastAsia="zh-CN" w:bidi="ar"/>
              </w:rPr>
              <w:t>pred katero stoji kamnita fontana.</w:t>
            </w:r>
          </w:p>
          <w:p w14:paraId="2346F1C7">
            <w:pPr>
              <w:shd w:val="clear" w:color="auto" w:fill="DBE5F1"/>
              <w:spacing w:after="0" w:line="240" w:lineRule="auto"/>
              <w:jc w:val="both"/>
              <w:rPr>
                <w:color w:val="002060"/>
                <w:sz w:val="28"/>
                <w:szCs w:val="28"/>
              </w:rPr>
            </w:pPr>
          </w:p>
          <w:p w14:paraId="21D1D3E1">
            <w:pPr>
              <w:shd w:val="clear" w:color="auto" w:fill="DBE5F1"/>
              <w:spacing w:after="0" w:line="240" w:lineRule="auto"/>
              <w:jc w:val="center"/>
              <w:rPr>
                <w:rFonts w:hint="default"/>
                <w:b/>
                <w:color w:val="002060"/>
                <w:sz w:val="28"/>
                <w:szCs w:val="28"/>
                <w:lang w:val="sl-SI"/>
              </w:rPr>
            </w:pPr>
            <w:r>
              <w:rPr>
                <w:b/>
                <w:color w:val="002060"/>
                <w:sz w:val="28"/>
                <w:szCs w:val="28"/>
              </w:rPr>
              <w:t>DATUM DOGODKA</w:t>
            </w:r>
            <w:r>
              <w:rPr>
                <w:rFonts w:hint="default"/>
                <w:b/>
                <w:color w:val="002060"/>
                <w:sz w:val="28"/>
                <w:szCs w:val="28"/>
                <w:lang w:val="sl-SI"/>
              </w:rPr>
              <w:t xml:space="preserve">: </w:t>
            </w:r>
          </w:p>
          <w:p w14:paraId="08A81304">
            <w:pPr>
              <w:shd w:val="clear" w:color="auto" w:fill="DBE5F1"/>
              <w:spacing w:after="0" w:line="240" w:lineRule="auto"/>
              <w:jc w:val="center"/>
            </w:pPr>
            <w:r>
              <w:rPr>
                <w:rFonts w:hint="default"/>
                <w:color w:val="002060"/>
                <w:sz w:val="28"/>
                <w:szCs w:val="28"/>
                <w:lang w:val="sl-SI"/>
              </w:rPr>
              <w:t>PETEK, 5. 9. 2025 ob 18. 00 uri</w:t>
            </w:r>
          </w:p>
          <w:p w14:paraId="03316B77">
            <w:pPr>
              <w:shd w:val="clear" w:color="auto" w:fill="DBE5F1"/>
              <w:spacing w:after="0" w:line="240" w:lineRule="auto"/>
              <w:jc w:val="center"/>
            </w:pPr>
            <w:r>
              <w:rPr>
                <w:b/>
                <w:color w:val="002060"/>
                <w:sz w:val="28"/>
                <w:szCs w:val="28"/>
              </w:rPr>
              <w:t>ZBOR</w:t>
            </w:r>
            <w:r>
              <w:rPr>
                <w:color w:val="002060"/>
                <w:sz w:val="28"/>
                <w:szCs w:val="28"/>
              </w:rPr>
              <w:t>: ob 1</w:t>
            </w:r>
            <w:r>
              <w:rPr>
                <w:rFonts w:hint="default"/>
                <w:color w:val="002060"/>
                <w:sz w:val="28"/>
                <w:szCs w:val="28"/>
                <w:lang w:val="sl-SI"/>
              </w:rPr>
              <w:t>7</w:t>
            </w:r>
            <w:r>
              <w:rPr>
                <w:color w:val="002060"/>
                <w:sz w:val="28"/>
                <w:szCs w:val="28"/>
              </w:rPr>
              <w:t>.45 pred vhodnimi vrati</w:t>
            </w:r>
          </w:p>
          <w:p w14:paraId="07CFAB48">
            <w:pPr>
              <w:shd w:val="clear" w:color="auto" w:fill="DBE5F1"/>
              <w:spacing w:after="0" w:line="240" w:lineRule="auto"/>
              <w:rPr>
                <w:color w:val="002060"/>
                <w:sz w:val="28"/>
                <w:szCs w:val="28"/>
              </w:rPr>
            </w:pPr>
          </w:p>
          <w:p w14:paraId="0855D695">
            <w:pPr>
              <w:shd w:val="clear" w:color="auto" w:fill="DBE5F1"/>
              <w:spacing w:after="0" w:line="240" w:lineRule="auto"/>
              <w:jc w:val="center"/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TRAJANJE:</w:t>
            </w:r>
          </w:p>
          <w:p w14:paraId="7F22AEA8">
            <w:pPr>
              <w:shd w:val="clear" w:color="auto" w:fill="DBE5F1"/>
              <w:spacing w:after="0" w:line="240" w:lineRule="auto"/>
              <w:jc w:val="center"/>
              <w:rPr>
                <w:color w:val="002060"/>
                <w:sz w:val="28"/>
                <w:szCs w:val="28"/>
              </w:rPr>
            </w:pPr>
            <w:r>
              <w:rPr>
                <w:color w:val="002060"/>
                <w:sz w:val="28"/>
                <w:szCs w:val="28"/>
              </w:rPr>
              <w:t xml:space="preserve"> 60 minut</w:t>
            </w:r>
          </w:p>
          <w:p w14:paraId="43FC6E39">
            <w:pPr>
              <w:shd w:val="clear" w:color="auto" w:fill="DBE5F1"/>
              <w:spacing w:after="0" w:line="240" w:lineRule="auto"/>
              <w:jc w:val="center"/>
              <w:rPr>
                <w:color w:val="002060"/>
                <w:sz w:val="28"/>
                <w:szCs w:val="28"/>
              </w:rPr>
            </w:pPr>
          </w:p>
          <w:p w14:paraId="24310EF8">
            <w:pPr>
              <w:shd w:val="clear" w:color="auto" w:fill="DBE5F1"/>
              <w:spacing w:after="0" w:line="240" w:lineRule="auto"/>
              <w:jc w:val="center"/>
              <w:rPr>
                <w:b/>
                <w:color w:val="002060"/>
                <w:sz w:val="28"/>
                <w:szCs w:val="28"/>
              </w:rPr>
            </w:pPr>
          </w:p>
          <w:p w14:paraId="5B9C1570">
            <w:pPr>
              <w:shd w:val="clear" w:color="auto" w:fill="DBE5F1"/>
              <w:spacing w:after="0" w:line="240" w:lineRule="auto"/>
              <w:jc w:val="center"/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PRIPOROČLJIVA OPREMA:</w:t>
            </w:r>
          </w:p>
          <w:p w14:paraId="6CDD13A2">
            <w:pPr>
              <w:shd w:val="clear" w:color="auto" w:fill="DBE5F1"/>
              <w:spacing w:after="0" w:line="240" w:lineRule="auto"/>
              <w:jc w:val="center"/>
              <w:rPr>
                <w:rFonts w:hint="default"/>
                <w:color w:val="002060"/>
                <w:sz w:val="28"/>
                <w:szCs w:val="28"/>
                <w:lang w:val="sl-SI"/>
              </w:rPr>
            </w:pPr>
            <w:r>
              <w:rPr>
                <w:rFonts w:hint="default"/>
                <w:color w:val="002060"/>
                <w:sz w:val="28"/>
                <w:szCs w:val="28"/>
                <w:lang w:val="sl-SI"/>
              </w:rPr>
              <w:t xml:space="preserve">Udobna oblačila </w:t>
            </w:r>
          </w:p>
          <w:p w14:paraId="049CE362">
            <w:pPr>
              <w:shd w:val="clear" w:color="auto" w:fill="DBE5F1"/>
              <w:spacing w:after="0" w:line="240" w:lineRule="auto"/>
              <w:jc w:val="center"/>
              <w:rPr>
                <w:color w:val="002060"/>
                <w:sz w:val="28"/>
                <w:szCs w:val="28"/>
              </w:rPr>
            </w:pPr>
            <w:r>
              <w:rPr>
                <w:rFonts w:hint="default"/>
                <w:color w:val="002060"/>
                <w:sz w:val="28"/>
                <w:szCs w:val="28"/>
                <w:lang w:val="sl-SI"/>
              </w:rPr>
              <w:t>S</w:t>
            </w:r>
            <w:r>
              <w:rPr>
                <w:color w:val="002060"/>
                <w:sz w:val="28"/>
                <w:szCs w:val="28"/>
              </w:rPr>
              <w:t>teklenica z vodo</w:t>
            </w:r>
          </w:p>
          <w:p w14:paraId="31DCFD98">
            <w:pPr>
              <w:shd w:val="clear" w:color="auto" w:fill="DBE5F1"/>
              <w:spacing w:after="0" w:line="240" w:lineRule="auto"/>
              <w:rPr>
                <w:color w:val="002060"/>
                <w:sz w:val="28"/>
                <w:szCs w:val="28"/>
              </w:rPr>
            </w:pPr>
          </w:p>
          <w:p w14:paraId="43833C9E">
            <w:pPr>
              <w:shd w:val="clear" w:color="auto" w:fill="DBE5F1"/>
              <w:spacing w:after="0" w:line="240" w:lineRule="auto"/>
              <w:jc w:val="center"/>
              <w:rPr>
                <w:color w:val="002060"/>
                <w:sz w:val="28"/>
                <w:szCs w:val="28"/>
              </w:rPr>
            </w:pPr>
          </w:p>
          <w:p w14:paraId="0C20FB10">
            <w:pPr>
              <w:shd w:val="clear" w:color="auto" w:fill="DBE5F1"/>
              <w:spacing w:after="0" w:line="240" w:lineRule="auto"/>
              <w:jc w:val="center"/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INFORMACIJE:</w:t>
            </w:r>
          </w:p>
          <w:p w14:paraId="21BA1782">
            <w:pPr>
              <w:shd w:val="clear" w:color="auto" w:fill="DBE5F1"/>
              <w:spacing w:after="0" w:line="240" w:lineRule="auto"/>
              <w:jc w:val="center"/>
              <w:rPr>
                <w:color w:val="002060"/>
                <w:sz w:val="28"/>
                <w:szCs w:val="28"/>
              </w:rPr>
            </w:pPr>
            <w:r>
              <w:rPr>
                <w:color w:val="002060"/>
                <w:sz w:val="28"/>
                <w:szCs w:val="28"/>
              </w:rPr>
              <w:t>TEL: 040 583 585 (Urška)</w:t>
            </w:r>
          </w:p>
          <w:p w14:paraId="7F6C0135">
            <w:pPr>
              <w:shd w:val="clear" w:color="auto" w:fill="DBE5F1"/>
              <w:spacing w:after="0" w:line="240" w:lineRule="auto"/>
              <w:jc w:val="center"/>
            </w:pPr>
          </w:p>
          <w:p w14:paraId="4287BF50">
            <w:pPr>
              <w:shd w:val="clear" w:color="auto" w:fill="DBE5F1"/>
              <w:spacing w:after="0" w:line="240" w:lineRule="auto"/>
              <w:jc w:val="center"/>
            </w:pPr>
          </w:p>
          <w:p w14:paraId="7C1243FF">
            <w:pPr>
              <w:shd w:val="clear" w:color="auto" w:fill="DBE5F1"/>
              <w:spacing w:after="0" w:line="240" w:lineRule="auto"/>
              <w:jc w:val="center"/>
            </w:pPr>
          </w:p>
          <w:p w14:paraId="538A8974">
            <w:pPr>
              <w:shd w:val="clear" w:color="auto" w:fill="DBE5F1"/>
              <w:spacing w:after="0" w:line="240" w:lineRule="auto"/>
            </w:pPr>
          </w:p>
          <w:p w14:paraId="650A5907">
            <w:pPr>
              <w:shd w:val="clear" w:color="auto" w:fill="DBE5F1"/>
              <w:spacing w:after="0" w:line="240" w:lineRule="auto"/>
            </w:pPr>
          </w:p>
          <w:p w14:paraId="4D341CC0">
            <w:pPr>
              <w:shd w:val="clear" w:color="auto" w:fill="DBE5F1"/>
              <w:spacing w:after="0" w:line="240" w:lineRule="auto"/>
            </w:pPr>
          </w:p>
        </w:tc>
        <w:tc>
          <w:tcPr>
            <w:tcW w:w="4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C799E78">
            <w:pPr>
              <w:shd w:val="clear" w:color="auto" w:fill="DBE5F1"/>
              <w:spacing w:after="0" w:line="240" w:lineRule="auto"/>
            </w:pPr>
          </w:p>
        </w:tc>
      </w:tr>
    </w:tbl>
    <w:p w14:paraId="6FF83536">
      <w:pPr>
        <w:spacing w:after="0" w:line="240" w:lineRule="auto"/>
      </w:pPr>
      <w:bookmarkStart w:id="0" w:name="_GoBack"/>
      <w:bookmarkEnd w:id="0"/>
    </w:p>
    <w:sectPr>
      <w:pgSz w:w="11906" w:h="16838"/>
      <w:pgMar w:top="0" w:right="0" w:bottom="0" w:left="0" w:header="708" w:footer="708" w:gutter="0"/>
      <w:cols w:space="708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EE"/>
    <w:family w:val="swiss"/>
    <w:pitch w:val="default"/>
    <w:sig w:usb0="E1002EFF" w:usb1="C000605B" w:usb2="00000029" w:usb3="00000000" w:csb0="200101FF" w:csb1="2028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Cambria Math">
    <w:panose1 w:val="02040503050406030204"/>
    <w:charset w:val="EE"/>
    <w:family w:val="auto"/>
    <w:pitch w:val="variable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708"/>
  <w:autoHyphenation/>
  <w:hyphenationZone w:val="425"/>
  <w:displayHorizontalDrawingGridEvery w:val="1"/>
  <w:displayVerticalDrawingGridEvery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compatSetting w:name="compatibilityMode" w:uri="http://schemas.microsoft.com/office/word" w:val="14"/>
  </w:compat>
  <w:rsids>
    <w:rsidRoot w:val="009A2DA9"/>
    <w:rsid w:val="000F0322"/>
    <w:rsid w:val="00635A89"/>
    <w:rsid w:val="009A2DA9"/>
    <w:rsid w:val="00AD24F6"/>
    <w:rsid w:val="00BC787D"/>
    <w:rsid w:val="2C9640B5"/>
    <w:rsid w:val="6CC87405"/>
    <w:rsid w:val="73622744"/>
    <w:rsid w:val="7F6D0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Calibr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suppressAutoHyphens/>
      <w:autoSpaceDN w:val="0"/>
      <w:spacing w:after="200" w:line="276" w:lineRule="auto"/>
      <w:textAlignment w:val="baseline"/>
    </w:pPr>
    <w:rPr>
      <w:rFonts w:ascii="Calibri" w:hAnsi="Calibri" w:eastAsia="Calibri" w:cs="Times New Roman"/>
      <w:sz w:val="22"/>
      <w:szCs w:val="22"/>
      <w:lang w:val="sl-SI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qFormat/>
    <w:uiPriority w:val="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5">
    <w:name w:val="Hyperlink"/>
    <w:basedOn w:val="2"/>
    <w:qFormat/>
    <w:uiPriority w:val="0"/>
    <w:rPr>
      <w:color w:val="0000FF"/>
      <w:u w:val="single" w:color="000000"/>
    </w:rPr>
  </w:style>
  <w:style w:type="character" w:customStyle="1" w:styleId="6">
    <w:name w:val="Besedilo oblačka Znak"/>
    <w:basedOn w:val="2"/>
    <w:qFormat/>
    <w:uiPriority w:val="0"/>
    <w:rPr>
      <w:rFonts w:ascii="Tahoma" w:hAnsi="Tahoma" w:eastAsia="Calibri" w:cs="Tahoma"/>
      <w:sz w:val="16"/>
      <w:szCs w:val="16"/>
    </w:rPr>
  </w:style>
  <w:style w:type="table" w:customStyle="1" w:styleId="7">
    <w:name w:val="Navadna tabela"/>
    <w:semiHidden/>
    <w:uiPriority w:val="0"/>
    <w:pPr>
      <w:keepNext w:val="0"/>
      <w:keepLines w:val="0"/>
      <w:widowControl/>
      <w:suppressLineNumbers w:val="0"/>
      <w:autoSpaceDE/>
      <w:autoSpaceDN w:val="0"/>
      <w:spacing w:before="0" w:beforeAutospacing="0" w:after="200" w:afterAutospacing="0" w:line="276" w:lineRule="auto"/>
      <w:ind w:left="0" w:right="0"/>
    </w:pPr>
    <w:rPr>
      <w:rFonts w:ascii="Calibri" w:hAnsi="Calibri" w:cs="Times New Roman"/>
      <w:sz w:val="22"/>
      <w:szCs w:val="22"/>
      <w:lang w:val="sl" w:eastAsia="en-US"/>
    </w:rPr>
    <w:tblPr>
      <w:tblCellMar>
        <w:top w:w="0" w:type="dxa"/>
        <w:left w:w="100" w:type="dxa"/>
        <w:bottom w:w="0" w:type="dxa"/>
        <w:right w:w="10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131</Words>
  <Characters>749</Characters>
  <Lines>6</Lines>
  <Paragraphs>1</Paragraphs>
  <TotalTime>8</TotalTime>
  <ScaleCrop>false</ScaleCrop>
  <LinksUpToDate>false</LinksUpToDate>
  <CharactersWithSpaces>879</CharactersWithSpaces>
  <Application>WPS Office_12.2.0.21931_F1E327BC-269C-435d-A152-05C5408002CA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2019-05-09T16:10:00Z</dcterms:created>
  <dc:creator>Uporabnik</dc:creator>
  <cp:lastModifiedBy>Uporabnik</cp:lastModifiedBy>
  <dcterms:modified xsi:type="dcterms:W3CDTF">2025-08-06T17:30:24Z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1033-12.2.0.21931</vt:lpwstr>
  </property>
  <property fmtid="{D5CDD505-2E9C-101B-9397-08002B2CF9AE}" pid="3" name="ICV">
    <vt:lpwstr>D33251C3C7F6478FAC747A0A55EC886E_13</vt:lpwstr>
  </property>
</Properties>
</file>